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BE91" w14:textId="77777777" w:rsidR="00EB7F89" w:rsidRDefault="00EB7F89" w:rsidP="00EB7F89">
      <w:bookmarkStart w:id="0" w:name="_GoBack"/>
      <w:bookmarkEnd w:id="0"/>
    </w:p>
    <w:p w14:paraId="0EDE96D9" w14:textId="77777777" w:rsidR="00EB7F89" w:rsidRDefault="00EB7F89" w:rsidP="00EB7F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EB7F89" w14:paraId="286E67CA" w14:textId="77777777" w:rsidTr="000528D5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0C4DB1F7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FE81C95" wp14:editId="269D3182">
                  <wp:extent cx="3181350" cy="8001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B10DE0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726E063D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01F25763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490F22F1" w14:textId="77777777" w:rsidR="00EB7F89" w:rsidRDefault="00EB7F89" w:rsidP="000528D5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Academic Session 2024-25</w:t>
            </w:r>
          </w:p>
          <w:p w14:paraId="64BC574F" w14:textId="77777777" w:rsidR="00EB7F89" w:rsidRDefault="00EB7F89" w:rsidP="000528D5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B7F89" w14:paraId="75DAAF01" w14:textId="77777777" w:rsidTr="000528D5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2E906E0D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EB7F89" w14:paraId="6BE1AA8C" w14:textId="77777777" w:rsidTr="000528D5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178A1BD" w14:textId="77777777" w:rsidR="00EB7F89" w:rsidRDefault="00EB7F89" w:rsidP="000528D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EB7F89" w14:paraId="20ADEDF1" w14:textId="77777777" w:rsidTr="000528D5">
        <w:trPr>
          <w:trHeight w:val="413"/>
          <w:jc w:val="center"/>
        </w:trPr>
        <w:tc>
          <w:tcPr>
            <w:tcW w:w="3621" w:type="dxa"/>
            <w:vAlign w:val="center"/>
          </w:tcPr>
          <w:p w14:paraId="4B58A35C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227FECD8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 of Commerce</w:t>
            </w:r>
          </w:p>
        </w:tc>
      </w:tr>
      <w:tr w:rsidR="00EB7F89" w14:paraId="593717E8" w14:textId="77777777" w:rsidTr="000528D5">
        <w:trPr>
          <w:trHeight w:val="419"/>
          <w:jc w:val="center"/>
        </w:trPr>
        <w:tc>
          <w:tcPr>
            <w:tcW w:w="3621" w:type="dxa"/>
            <w:vAlign w:val="center"/>
          </w:tcPr>
          <w:p w14:paraId="4B8DF75D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20578932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manavrachna.edu.in</w:t>
            </w:r>
          </w:p>
        </w:tc>
      </w:tr>
      <w:tr w:rsidR="00EB7F89" w14:paraId="367746D5" w14:textId="77777777" w:rsidTr="000528D5">
        <w:trPr>
          <w:trHeight w:val="411"/>
          <w:jc w:val="center"/>
        </w:trPr>
        <w:tc>
          <w:tcPr>
            <w:tcW w:w="3621" w:type="dxa"/>
            <w:vAlign w:val="center"/>
          </w:tcPr>
          <w:p w14:paraId="319D09D5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708EEF17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 and Non-Teaching Both</w:t>
            </w:r>
          </w:p>
        </w:tc>
      </w:tr>
      <w:tr w:rsidR="00EB7F89" w14:paraId="4ABA7ED4" w14:textId="77777777" w:rsidTr="000528D5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8E52E6D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B32C54B" w14:textId="732A21B9" w:rsidR="00EB7F89" w:rsidRPr="00367BC5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of Comme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rce (SoC)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commenced in July 2013, formerly as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 of Commerce and Business Studies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school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offers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programs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: M.Com with CPA, B.Com (Honors), B.Com (Honors) with ACCA courses, and </w:t>
            </w:r>
            <w:proofErr w:type="spellStart"/>
            <w:r w:rsidR="008C3FD7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 with the latest industry-ready curriculum,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which is kept regularly updated as per the requirements of recruiters and stakeholders.</w:t>
            </w:r>
          </w:p>
          <w:p w14:paraId="55C7A2D7" w14:textId="49E231F3" w:rsidR="00EB7F89" w:rsidRPr="00367BC5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There is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an excellent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thrust on practical applications. We provide a highly interactive learning environment so that the students get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a complete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feel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for the subject and get fully involved in its application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BEEEB7" w14:textId="10FED764" w:rsidR="00EB7F89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One of our key areas of strength is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a highly qualified, experienced, committed,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and professionally oriented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. Most of them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are doctorates or 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engaged in doctoral research.</w:t>
            </w:r>
          </w:p>
          <w:p w14:paraId="75F7B327" w14:textId="77777777" w:rsidR="008C3FD7" w:rsidRPr="00367BC5" w:rsidRDefault="008C3FD7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CFCD" w14:textId="59B298CD" w:rsidR="00EB7F89" w:rsidRPr="00367BC5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Apart from rigorous classroom teaching, the students are given 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 practical assignments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, and there are regular mentoring sessions for students to discuss and resolve academic problems individually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8C5D6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7F89" w14:paraId="78A5C794" w14:textId="77777777" w:rsidTr="000528D5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FA06DEB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JOB PROFILE</w:t>
            </w:r>
          </w:p>
        </w:tc>
      </w:tr>
      <w:tr w:rsidR="00EB7F89" w14:paraId="6C09D7E6" w14:textId="77777777" w:rsidTr="000528D5">
        <w:trPr>
          <w:trHeight w:val="405"/>
          <w:jc w:val="center"/>
        </w:trPr>
        <w:tc>
          <w:tcPr>
            <w:tcW w:w="3621" w:type="dxa"/>
            <w:vAlign w:val="center"/>
          </w:tcPr>
          <w:p w14:paraId="0AE678AC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14:paraId="46B0145C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Intern</w:t>
            </w:r>
          </w:p>
        </w:tc>
      </w:tr>
      <w:tr w:rsidR="00EB7F89" w14:paraId="53453785" w14:textId="77777777" w:rsidTr="000528D5">
        <w:trPr>
          <w:trHeight w:val="425"/>
          <w:jc w:val="center"/>
        </w:trPr>
        <w:tc>
          <w:tcPr>
            <w:tcW w:w="3621" w:type="dxa"/>
            <w:vAlign w:val="center"/>
          </w:tcPr>
          <w:p w14:paraId="50AC8186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04F1CBF9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2ABE36" w14:textId="46FE9701" w:rsidR="00EB7F89" w:rsidRDefault="008C3FD7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research internship typically involves various tasks and responsibilities that support the school's research activities</w:t>
            </w:r>
            <w:r w:rsidR="00EB7F89">
              <w:rPr>
                <w:rFonts w:ascii="Times New Roman" w:eastAsia="Times New Roman" w:hAnsi="Times New Roman" w:cs="Times New Roman"/>
              </w:rPr>
              <w:t>. Some job responsibilities of a research intern are as follows:</w:t>
            </w:r>
          </w:p>
          <w:p w14:paraId="41D004A5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Literature review: </w:t>
            </w:r>
          </w:p>
          <w:p w14:paraId="644EFE6A" w14:textId="3CD92946" w:rsidR="00EB7F89" w:rsidRDefault="00EB7F89" w:rsidP="00052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</w:t>
            </w:r>
            <w:r w:rsidR="008C3FD7"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3FD7"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>comprehensive review of existing literature related to the research topic.</w:t>
            </w:r>
          </w:p>
          <w:p w14:paraId="4583057E" w14:textId="77777777" w:rsidR="00EB7F89" w:rsidRDefault="00EB7F89" w:rsidP="00052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Summarize findings and identify research gaps in the current knowledge base.</w:t>
            </w:r>
          </w:p>
          <w:p w14:paraId="4E769C92" w14:textId="77777777" w:rsidR="00EB7F89" w:rsidRDefault="00EB7F89" w:rsidP="00052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Maintain an organized bibliography.   </w:t>
            </w:r>
          </w:p>
          <w:p w14:paraId="37617929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Collection</w:t>
            </w:r>
          </w:p>
          <w:p w14:paraId="3171F7DB" w14:textId="499F6885" w:rsidR="00EB7F89" w:rsidRDefault="00EB7F89" w:rsidP="000528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 in designing </w:t>
            </w:r>
            <w:r w:rsidR="008C3FD7">
              <w:rPr>
                <w:rFonts w:ascii="Times New Roman" w:eastAsia="Times New Roman" w:hAnsi="Times New Roman" w:cs="Times New Roman"/>
              </w:rPr>
              <w:t>surveys</w:t>
            </w:r>
            <w:r>
              <w:rPr>
                <w:rFonts w:ascii="Times New Roman" w:eastAsia="Times New Roman" w:hAnsi="Times New Roman" w:cs="Times New Roman"/>
              </w:rPr>
              <w:t>, experiments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and other data collection methods</w:t>
            </w:r>
          </w:p>
          <w:p w14:paraId="7C3E5DDA" w14:textId="0379A178" w:rsidR="00EB7F89" w:rsidRDefault="00EB7F89" w:rsidP="000528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Ensure ethical and accurate data collection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7FA37777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Analysis:</w:t>
            </w:r>
          </w:p>
          <w:p w14:paraId="3D2B196D" w14:textId="647B416B" w:rsidR="00EB7F89" w:rsidRDefault="00EB7F89" w:rsidP="000528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 and analyze collected data </w:t>
            </w:r>
            <w:r w:rsidR="008C3FD7">
              <w:rPr>
                <w:rFonts w:ascii="Times New Roman" w:eastAsia="Times New Roman" w:hAnsi="Times New Roman" w:cs="Times New Roman"/>
              </w:rPr>
              <w:t>using statistical software.</w:t>
            </w:r>
          </w:p>
          <w:p w14:paraId="397B348D" w14:textId="254DA8BE" w:rsidR="00EB7F89" w:rsidRDefault="00EB7F89" w:rsidP="000528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Interpret</w:t>
            </w:r>
            <w:r w:rsidR="008C3FD7"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3FD7">
              <w:rPr>
                <w:rFonts w:ascii="Times New Roman" w:eastAsia="Times New Roman" w:hAnsi="Times New Roman" w:cs="Times New Roman"/>
              </w:rPr>
              <w:t>results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 w:rsidR="008C3FD7">
              <w:rPr>
                <w:rFonts w:ascii="Times New Roman" w:eastAsia="Times New Roman" w:hAnsi="Times New Roman" w:cs="Times New Roman"/>
              </w:rPr>
              <w:t>identifying</w:t>
            </w:r>
            <w:r>
              <w:rPr>
                <w:rFonts w:ascii="Times New Roman" w:eastAsia="Times New Roman" w:hAnsi="Times New Roman" w:cs="Times New Roman"/>
              </w:rPr>
              <w:t xml:space="preserve"> patterns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469BE9C7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Report Writing:</w:t>
            </w:r>
          </w:p>
          <w:p w14:paraId="666447FD" w14:textId="2F4F4476" w:rsidR="00EB7F89" w:rsidRDefault="00EB7F89" w:rsidP="000528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Draft sections of research reports, papers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and presentations</w:t>
            </w:r>
          </w:p>
          <w:p w14:paraId="302AA6CD" w14:textId="77777777" w:rsidR="00EB7F89" w:rsidRDefault="00EB7F89" w:rsidP="000528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Summarize research findings and contribute to the development of conclusions and recommendations</w:t>
            </w:r>
          </w:p>
          <w:p w14:paraId="6F4DE3E8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management:</w:t>
            </w:r>
          </w:p>
          <w:p w14:paraId="1A2D2888" w14:textId="60DD6015" w:rsidR="00EB7F89" w:rsidRDefault="00EB7F89" w:rsidP="000528D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 closely with research supervisors, faculty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and senior researchers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51789696" w14:textId="27BBFD4B" w:rsidR="00EB7F89" w:rsidRDefault="00EB7F89" w:rsidP="000528D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Participate in team meetings and contribute to discussions about research design and methodology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1A35E6A4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Presentation and Communications:</w:t>
            </w:r>
          </w:p>
          <w:p w14:paraId="20DDD581" w14:textId="53FB09B8" w:rsidR="00EB7F89" w:rsidRDefault="00EB7F89" w:rsidP="000528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Prepare material for </w:t>
            </w:r>
            <w:r w:rsidR="008C3FD7">
              <w:rPr>
                <w:rFonts w:ascii="Times New Roman" w:eastAsia="Times New Roman" w:hAnsi="Times New Roman" w:cs="Times New Roman"/>
              </w:rPr>
              <w:t>presentations</w:t>
            </w:r>
            <w:r>
              <w:rPr>
                <w:rFonts w:ascii="Times New Roman" w:eastAsia="Times New Roman" w:hAnsi="Times New Roman" w:cs="Times New Roman"/>
              </w:rPr>
              <w:t xml:space="preserve"> and conferences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79548AFB" w14:textId="1B8559C5" w:rsidR="00EB7F89" w:rsidRDefault="00EB7F89" w:rsidP="000528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Communicate complex concepts and finding</w:t>
            </w:r>
            <w:r w:rsidR="008C3FD7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clearly and effectively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3B64A636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Administrative Support</w:t>
            </w:r>
          </w:p>
          <w:p w14:paraId="1F49362B" w14:textId="65D18892" w:rsidR="00EB7F89" w:rsidRDefault="00EB7F89" w:rsidP="000528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 administrative tasks such as scheduling meetings, organizing files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etc.</w:t>
            </w:r>
          </w:p>
          <w:p w14:paraId="56AFCD36" w14:textId="77777777" w:rsidR="00EB7F89" w:rsidRDefault="00EB7F89" w:rsidP="000528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 with grant writing and funding projects</w:t>
            </w:r>
          </w:p>
          <w:p w14:paraId="3160764C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Ethics and compliances:</w:t>
            </w:r>
          </w:p>
          <w:p w14:paraId="5CA707BE" w14:textId="3C5C007E" w:rsidR="00EB7F89" w:rsidRDefault="00EB7F89" w:rsidP="000528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Ensure adherence to ethical guidelines and regulatory </w:t>
            </w:r>
            <w:r w:rsidR="008C3FD7">
              <w:rPr>
                <w:rFonts w:ascii="Times New Roman" w:eastAsia="Times New Roman" w:hAnsi="Times New Roman" w:cs="Times New Roman"/>
              </w:rPr>
              <w:t>requirements</w:t>
            </w:r>
            <w:r>
              <w:rPr>
                <w:rFonts w:ascii="Times New Roman" w:eastAsia="Times New Roman" w:hAnsi="Times New Roman" w:cs="Times New Roman"/>
              </w:rPr>
              <w:t xml:space="preserve"> in research</w:t>
            </w:r>
          </w:p>
          <w:p w14:paraId="0EE0DE77" w14:textId="77777777" w:rsidR="00EB7F89" w:rsidRDefault="00EB7F89" w:rsidP="000528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Maintain confidentiality and integrity in research</w:t>
            </w:r>
          </w:p>
          <w:p w14:paraId="63C337EC" w14:textId="77777777" w:rsidR="00EB7F89" w:rsidRDefault="00EB7F89" w:rsidP="000528D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7F89" w14:paraId="13406FD4" w14:textId="77777777" w:rsidTr="000528D5">
        <w:trPr>
          <w:trHeight w:val="425"/>
          <w:jc w:val="center"/>
        </w:trPr>
        <w:tc>
          <w:tcPr>
            <w:tcW w:w="3621" w:type="dxa"/>
            <w:vAlign w:val="center"/>
          </w:tcPr>
          <w:p w14:paraId="216FBA8A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14:paraId="0C834411" w14:textId="66F19B72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candidate should have good communication skills and </w:t>
            </w:r>
            <w:r w:rsidR="008C3FD7"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</w:rPr>
              <w:t xml:space="preserve"> represent the department in a better way to fulfill the requirements. Major skills required are:</w:t>
            </w:r>
          </w:p>
          <w:p w14:paraId="22D6FAFF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Analytical Skills</w:t>
            </w:r>
          </w:p>
          <w:p w14:paraId="2C67D2AB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Critical Thinking</w:t>
            </w:r>
          </w:p>
          <w:p w14:paraId="2609AF48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Technical Skills</w:t>
            </w:r>
          </w:p>
          <w:p w14:paraId="5C9629BB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Skills</w:t>
            </w:r>
          </w:p>
          <w:p w14:paraId="07CBDD34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Communication Skills</w:t>
            </w:r>
          </w:p>
          <w:p w14:paraId="32F1C771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Organizational Skills</w:t>
            </w:r>
          </w:p>
          <w:p w14:paraId="007D12B2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Collaboration and Teamwork </w:t>
            </w:r>
          </w:p>
          <w:p w14:paraId="5942E591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 Solving Skills</w:t>
            </w:r>
          </w:p>
          <w:p w14:paraId="766EC9CB" w14:textId="2B8B7611" w:rsidR="00EB7F89" w:rsidRPr="008C3FD7" w:rsidRDefault="00EB7F89" w:rsidP="008C3F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Technical Writing</w:t>
            </w:r>
          </w:p>
        </w:tc>
      </w:tr>
      <w:tr w:rsidR="00EB7F89" w14:paraId="597D954E" w14:textId="77777777" w:rsidTr="000528D5">
        <w:trPr>
          <w:trHeight w:val="403"/>
          <w:jc w:val="center"/>
        </w:trPr>
        <w:tc>
          <w:tcPr>
            <w:tcW w:w="3621" w:type="dxa"/>
            <w:vAlign w:val="center"/>
          </w:tcPr>
          <w:p w14:paraId="2A0ECDE4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14:paraId="14FD6E4F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MRIIRS</w:t>
            </w:r>
          </w:p>
        </w:tc>
      </w:tr>
      <w:tr w:rsidR="00EB7F89" w14:paraId="04EB3DAA" w14:textId="77777777" w:rsidTr="000528D5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41D5AB8D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D230E60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July’ 2024 to June’ 2025</w:t>
            </w:r>
          </w:p>
        </w:tc>
      </w:tr>
      <w:tr w:rsidR="00EB7F89" w14:paraId="2CE85E48" w14:textId="77777777" w:rsidTr="000528D5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4FA94C7E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EB7F89" w14:paraId="73187BB6" w14:textId="77777777" w:rsidTr="000528D5">
        <w:trPr>
          <w:trHeight w:val="449"/>
          <w:jc w:val="center"/>
        </w:trPr>
        <w:tc>
          <w:tcPr>
            <w:tcW w:w="3621" w:type="dxa"/>
            <w:vAlign w:val="center"/>
          </w:tcPr>
          <w:p w14:paraId="6975C832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668E1069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EB7F89" w14:paraId="407AF453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0D4EE0B8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60FA007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EB7F89" w14:paraId="757F6AA5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47FBEE71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6F73A2C" w14:textId="652380A3" w:rsidR="00EB7F89" w:rsidRDefault="008C3FD7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as per University Norms</w:t>
            </w:r>
          </w:p>
        </w:tc>
      </w:tr>
      <w:tr w:rsidR="00EB7F89" w14:paraId="776D2254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342B32C7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7847D96D" w14:textId="5DE551F5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(in </w:t>
            </w:r>
            <w:r w:rsidR="008C3FD7">
              <w:rPr>
                <w:rFonts w:ascii="Times New Roman" w:eastAsia="Times New Roman" w:hAnsi="Times New Roman" w:cs="Times New Roman"/>
                <w:b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</w:rPr>
              <w:t>form of joining letter)</w:t>
            </w:r>
          </w:p>
        </w:tc>
      </w:tr>
      <w:tr w:rsidR="00EB7F89" w14:paraId="76088300" w14:textId="77777777" w:rsidTr="000528D5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30CAFAE9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EB7F89" w14:paraId="58A1570B" w14:textId="77777777" w:rsidTr="000528D5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3F968658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CACB4D0" w14:textId="1E705257" w:rsidR="00EB7F89" w:rsidRDefault="008C3FD7" w:rsidP="000528D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</w:t>
            </w:r>
            <w:r w:rsidR="00244297">
              <w:rPr>
                <w:rFonts w:ascii="Times New Roman" w:eastAsia="Times New Roman" w:hAnsi="Times New Roman" w:cs="Times New Roman"/>
                <w:b/>
              </w:rPr>
              <w:t xml:space="preserve"> Qualified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EB7F89">
              <w:rPr>
                <w:rFonts w:ascii="Times New Roman" w:eastAsia="Times New Roman" w:hAnsi="Times New Roman" w:cs="Times New Roman"/>
                <w:b/>
              </w:rPr>
              <w:t>PG</w:t>
            </w:r>
            <w:r w:rsidR="00C24A0B">
              <w:rPr>
                <w:rFonts w:ascii="Times New Roman" w:eastAsia="Times New Roman" w:hAnsi="Times New Roman" w:cs="Times New Roman"/>
                <w:b/>
              </w:rPr>
              <w:t xml:space="preserve"> pursuing</w:t>
            </w:r>
          </w:p>
        </w:tc>
      </w:tr>
    </w:tbl>
    <w:p w14:paraId="409525C6" w14:textId="77777777" w:rsidR="00EB7F89" w:rsidRDefault="00EB7F89" w:rsidP="00EB7F89">
      <w:pPr>
        <w:rPr>
          <w:rFonts w:ascii="Times New Roman" w:eastAsia="Times New Roman" w:hAnsi="Times New Roman" w:cs="Times New Roman"/>
        </w:rPr>
      </w:pPr>
    </w:p>
    <w:p w14:paraId="34D70289" w14:textId="77777777" w:rsidR="00EB7F89" w:rsidRDefault="00EB7F89" w:rsidP="00EB7F89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78900EF" w14:textId="77777777" w:rsidR="00EB7F89" w:rsidRDefault="00EB7F89" w:rsidP="00EB7F8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DF5AF63" w14:textId="77777777" w:rsidR="00EB7F89" w:rsidRDefault="00EB7F89" w:rsidP="00EB7F89">
      <w:pPr>
        <w:jc w:val="both"/>
        <w:rPr>
          <w:rFonts w:ascii="Times New Roman" w:eastAsia="Times New Roman" w:hAnsi="Times New Roman" w:cs="Times New Roman"/>
        </w:rPr>
      </w:pPr>
    </w:p>
    <w:p w14:paraId="75562547" w14:textId="77777777" w:rsidR="00EB7F89" w:rsidRPr="00B546B8" w:rsidRDefault="00EB7F89" w:rsidP="00EB7F89"/>
    <w:p w14:paraId="04E11D77" w14:textId="77777777" w:rsidR="00EB7F89" w:rsidRDefault="00EB7F89" w:rsidP="00EB7F89"/>
    <w:p w14:paraId="4B341DB2" w14:textId="77777777" w:rsidR="00EB7F89" w:rsidRDefault="00EB7F89" w:rsidP="00EB7F89"/>
    <w:p w14:paraId="296409BC" w14:textId="77777777" w:rsidR="00EB7F89" w:rsidRPr="00B546B8" w:rsidRDefault="00EB7F89" w:rsidP="00EB7F89"/>
    <w:p w14:paraId="7DD6437D" w14:textId="77777777" w:rsidR="00873858" w:rsidRDefault="00873858"/>
    <w:sectPr w:rsidR="00873858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031DD" w14:textId="77777777" w:rsidR="00610CB8" w:rsidRDefault="00610CB8">
      <w:pPr>
        <w:spacing w:after="0" w:line="240" w:lineRule="auto"/>
      </w:pPr>
      <w:r>
        <w:separator/>
      </w:r>
    </w:p>
  </w:endnote>
  <w:endnote w:type="continuationSeparator" w:id="0">
    <w:p w14:paraId="2EB66678" w14:textId="77777777" w:rsidR="00610CB8" w:rsidRDefault="006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5019A" w14:textId="77777777" w:rsidR="00610CB8" w:rsidRDefault="00610CB8">
      <w:pPr>
        <w:spacing w:after="0" w:line="240" w:lineRule="auto"/>
      </w:pPr>
      <w:r>
        <w:separator/>
      </w:r>
    </w:p>
  </w:footnote>
  <w:footnote w:type="continuationSeparator" w:id="0">
    <w:p w14:paraId="64E5227F" w14:textId="77777777" w:rsidR="00610CB8" w:rsidRDefault="0061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CC839" w14:textId="77777777" w:rsidR="001708C0" w:rsidRDefault="001708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833"/>
    <w:multiLevelType w:val="hybridMultilevel"/>
    <w:tmpl w:val="DC0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80D"/>
    <w:multiLevelType w:val="hybridMultilevel"/>
    <w:tmpl w:val="00B6B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A12E4"/>
    <w:multiLevelType w:val="hybridMultilevel"/>
    <w:tmpl w:val="DCFA0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2373C9"/>
    <w:multiLevelType w:val="hybridMultilevel"/>
    <w:tmpl w:val="63A42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D14077"/>
    <w:multiLevelType w:val="hybridMultilevel"/>
    <w:tmpl w:val="90ACA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DA10CB"/>
    <w:multiLevelType w:val="hybridMultilevel"/>
    <w:tmpl w:val="2C14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35E5B"/>
    <w:multiLevelType w:val="hybridMultilevel"/>
    <w:tmpl w:val="0E24D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E7043B"/>
    <w:multiLevelType w:val="hybridMultilevel"/>
    <w:tmpl w:val="E2F42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47240B"/>
    <w:multiLevelType w:val="hybridMultilevel"/>
    <w:tmpl w:val="06402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943F34"/>
    <w:multiLevelType w:val="hybridMultilevel"/>
    <w:tmpl w:val="EAAC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89"/>
    <w:rsid w:val="001708C0"/>
    <w:rsid w:val="00244297"/>
    <w:rsid w:val="00610CB8"/>
    <w:rsid w:val="00822B9D"/>
    <w:rsid w:val="00873858"/>
    <w:rsid w:val="008B66B2"/>
    <w:rsid w:val="008C3FD7"/>
    <w:rsid w:val="00B03673"/>
    <w:rsid w:val="00C24A0B"/>
    <w:rsid w:val="00E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E6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8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8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admin</cp:lastModifiedBy>
  <cp:revision>2</cp:revision>
  <dcterms:created xsi:type="dcterms:W3CDTF">2024-06-03T04:41:00Z</dcterms:created>
  <dcterms:modified xsi:type="dcterms:W3CDTF">2024-06-03T04:41:00Z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e7fb010e5cacd6fcf05c01978d7575f3851c87c981e6e46d0654c9dc5ac327fe</vt:lpwstr>
  </property>
</Properties>
</file>